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1358AB9A"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185DC3D3" w14:textId="4F0865B3" w:rsidR="00C31CD3" w:rsidRDefault="00C31CD3" w:rsidP="00C31CD3">
      <w:pPr>
        <w:spacing w:after="0" w:line="260" w:lineRule="exact"/>
        <w:rPr>
          <w:rFonts w:ascii="Arial" w:hAnsi="Arial" w:cs="Arial"/>
          <w:bCs/>
          <w:sz w:val="20"/>
          <w:szCs w:val="20"/>
        </w:rPr>
      </w:pPr>
    </w:p>
    <w:p w14:paraId="103271CD" w14:textId="17011770" w:rsidR="0058563B" w:rsidRDefault="0058563B" w:rsidP="00C31CD3">
      <w:pPr>
        <w:spacing w:after="0" w:line="260" w:lineRule="exact"/>
        <w:rPr>
          <w:rFonts w:ascii="Arial" w:hAnsi="Arial" w:cs="Arial"/>
          <w:bCs/>
          <w:sz w:val="20"/>
          <w:szCs w:val="20"/>
        </w:rPr>
      </w:pPr>
      <w:r>
        <w:rPr>
          <w:rFonts w:ascii="Arial" w:hAnsi="Arial" w:cs="Arial"/>
          <w:bCs/>
          <w:sz w:val="20"/>
          <w:szCs w:val="20"/>
        </w:rPr>
        <w:t xml:space="preserve">Marker </w:t>
      </w:r>
      <w:r w:rsidR="0026241C">
        <w:rPr>
          <w:rFonts w:ascii="Arial" w:hAnsi="Arial" w:cs="Arial"/>
          <w:bCs/>
          <w:sz w:val="20"/>
          <w:szCs w:val="20"/>
        </w:rPr>
        <w:t>med afkrydsning</w:t>
      </w:r>
      <w:r>
        <w:rPr>
          <w:rFonts w:ascii="Arial" w:hAnsi="Arial" w:cs="Arial"/>
          <w:bCs/>
          <w:sz w:val="20"/>
          <w:szCs w:val="20"/>
        </w:rPr>
        <w:t xml:space="preserve">: </w:t>
      </w:r>
    </w:p>
    <w:p w14:paraId="7BBEEFEC" w14:textId="2047DD16" w:rsidR="00C31CD3" w:rsidRPr="00C31CD3" w:rsidRDefault="00EF0ACC"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Udviklingen i det økologiske landbrugsareal i Danmark, hektar / andel af landbrugsarealet</w:t>
      </w:r>
    </w:p>
    <w:p w14:paraId="67073714" w14:textId="3ED12121" w:rsidR="00C31CD3" w:rsidRPr="00C31CD3" w:rsidRDefault="00EF0ACC"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Udviklingen i produktionen af økologisk protein i Danmark, hektar / andel af proteinproduktionen</w:t>
      </w:r>
    </w:p>
    <w:p w14:paraId="1AD8EE55" w14:textId="01C6B48A" w:rsidR="00C31CD3" w:rsidRPr="00C31CD3" w:rsidRDefault="00EF0ACC" w:rsidP="00C31CD3">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Udviklingen i den økologiske mælkeproduktion, andel / kg. mælk / andel af mælkeproduktionen</w:t>
      </w:r>
    </w:p>
    <w:p w14:paraId="0F3BF438" w14:textId="1C82F795" w:rsidR="00C31CD3" w:rsidRPr="00C31CD3" w:rsidRDefault="00EF0ACC" w:rsidP="00C31CD3">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C31CD3" w:rsidRPr="00C31CD3">
            <w:rPr>
              <w:rFonts w:ascii="Segoe UI Symbol" w:eastAsia="MS Gothic" w:hAnsi="Segoe UI Symbol" w:cs="Segoe UI Symbol"/>
              <w:bCs/>
              <w:sz w:val="20"/>
              <w:szCs w:val="20"/>
            </w:rPr>
            <w:t>☐</w:t>
          </w:r>
        </w:sdtContent>
      </w:sdt>
      <w:r w:rsidR="00C31CD3" w:rsidRPr="00C31CD3">
        <w:rPr>
          <w:rFonts w:ascii="Arial" w:hAnsi="Arial" w:cs="Arial"/>
          <w:bCs/>
          <w:sz w:val="20"/>
          <w:szCs w:val="20"/>
        </w:rPr>
        <w:t xml:space="preserve">  Udviklingen i den økologiske kødproduktion, antal dyr / andel af dyr</w:t>
      </w:r>
    </w:p>
    <w:p w14:paraId="0A14CACF" w14:textId="02DFCB57" w:rsidR="00C31CD3" w:rsidRPr="00C31CD3" w:rsidRDefault="00EF0ACC" w:rsidP="00C31CD3">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C31CD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Udviklingen af det økologiske marked i Danmark, i detailhandlen og i foodservice, omsætning målt i kr. / andel af markedet for fødevarer</w:t>
      </w:r>
    </w:p>
    <w:p w14:paraId="4337FCAC" w14:textId="1DD6A9AC" w:rsidR="00C31CD3" w:rsidRPr="00C31CD3" w:rsidRDefault="00EF0ACC" w:rsidP="00C31CD3">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C31CD3">
            <w:rPr>
              <w:rFonts w:ascii="MS Gothic" w:eastAsia="MS Gothic" w:hAnsi="MS Gothic" w:cs="Arial" w:hint="eastAsia"/>
              <w:bCs/>
              <w:sz w:val="20"/>
              <w:szCs w:val="20"/>
            </w:rPr>
            <w:t>☐</w:t>
          </w:r>
        </w:sdtContent>
      </w:sdt>
      <w:r w:rsidR="00C31CD3" w:rsidRPr="00C31CD3">
        <w:rPr>
          <w:rFonts w:ascii="Arial" w:hAnsi="Arial" w:cs="Arial"/>
          <w:bCs/>
          <w:sz w:val="20"/>
          <w:szCs w:val="20"/>
        </w:rPr>
        <w:t xml:space="preserve">  </w:t>
      </w:r>
      <w:r w:rsidR="00C31CD3">
        <w:rPr>
          <w:rFonts w:ascii="Arial" w:hAnsi="Arial" w:cs="Arial"/>
          <w:bCs/>
          <w:sz w:val="20"/>
          <w:szCs w:val="20"/>
        </w:rPr>
        <w:t xml:space="preserve">Andet: </w:t>
      </w:r>
      <w:r w:rsidR="00CA7B58">
        <w:rPr>
          <w:rFonts w:ascii="Arial" w:hAnsi="Arial" w:cs="Arial"/>
          <w:bCs/>
          <w:sz w:val="20"/>
          <w:szCs w:val="20"/>
        </w:rPr>
        <w:t xml:space="preserve">Beskriv med </w:t>
      </w:r>
      <w:r w:rsidR="00940CA1">
        <w:rPr>
          <w:rFonts w:ascii="Arial" w:hAnsi="Arial" w:cs="Arial"/>
          <w:bCs/>
          <w:sz w:val="20"/>
          <w:szCs w:val="20"/>
        </w:rPr>
        <w:t>ét</w:t>
      </w:r>
      <w:r w:rsidR="00CA7B58">
        <w:rPr>
          <w:rFonts w:ascii="Arial" w:hAnsi="Arial" w:cs="Arial"/>
          <w:bCs/>
          <w:sz w:val="20"/>
          <w:szCs w:val="20"/>
        </w:rPr>
        <w:t xml:space="preserve"> eller få ord</w:t>
      </w:r>
    </w:p>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lastRenderedPageBreak/>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3D48A8A6" w:rsidR="00160F02" w:rsidRPr="005447BF" w:rsidRDefault="004F43CC" w:rsidP="00160F02">
    <w:pPr>
      <w:pStyle w:val="Sidehoved"/>
      <w:rPr>
        <w:rFonts w:ascii="Arial" w:hAnsi="Arial" w:cs="Arial"/>
        <w:b/>
        <w:bCs/>
        <w:sz w:val="20"/>
        <w:szCs w:val="20"/>
      </w:rPr>
    </w:pPr>
    <w:r>
      <w:rPr>
        <w:rFonts w:ascii="Arial" w:hAnsi="Arial" w:cs="Arial"/>
        <w:b/>
        <w:bCs/>
        <w:sz w:val="20"/>
        <w:szCs w:val="20"/>
      </w:rPr>
      <w:t>Fonden for økologisk landbrug – Landbrugsproduktion 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10287</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3</cp:revision>
  <cp:lastPrinted>2023-04-19T08:26:00Z</cp:lastPrinted>
  <dcterms:created xsi:type="dcterms:W3CDTF">2023-04-27T11:52:00Z</dcterms:created>
  <dcterms:modified xsi:type="dcterms:W3CDTF">2023-04-27T12:18:00Z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