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72C78A84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</w:t>
      </w:r>
      <w:r w:rsidR="003D3D0B">
        <w:rPr>
          <w:rFonts w:ascii="Arial" w:hAnsi="Arial" w:cs="Arial"/>
          <w:sz w:val="28"/>
          <w:szCs w:val="28"/>
        </w:rPr>
        <w:t>5</w:t>
      </w:r>
      <w:r w:rsidRPr="002E01BD">
        <w:rPr>
          <w:rFonts w:ascii="Arial" w:hAnsi="Arial" w:cs="Arial"/>
          <w:sz w:val="28"/>
          <w:szCs w:val="28"/>
        </w:rPr>
        <w:t xml:space="preserve"> til bevillingsåret 202</w:t>
      </w:r>
      <w:r w:rsidR="003D3D0B">
        <w:rPr>
          <w:rFonts w:ascii="Arial" w:hAnsi="Arial" w:cs="Arial"/>
          <w:sz w:val="28"/>
          <w:szCs w:val="28"/>
        </w:rPr>
        <w:t>6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364D73E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Det er den samlede projektperiode, jf. ansøgningen for bevillingsåret 202</w:t>
      </w:r>
      <w:r w:rsidR="003D3D0B">
        <w:rPr>
          <w:rFonts w:ascii="Arial" w:hAnsi="Arial" w:cs="Arial"/>
          <w:b w:val="0"/>
          <w:bCs/>
          <w:sz w:val="20"/>
          <w:szCs w:val="20"/>
        </w:rPr>
        <w:t>5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F9BD13A" w:rsidR="000A6108" w:rsidRPr="008E7935" w:rsidRDefault="003D3D0B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Juli</w:t>
                </w:r>
                <w:r w:rsidR="00AC5527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D013" w14:textId="54473527" w:rsidR="007F4518" w:rsidRPr="007F4518" w:rsidRDefault="008E6150" w:rsidP="007F4518">
    <w:pPr>
      <w:pStyle w:val="Sidehoved"/>
    </w:pPr>
    <w:r>
      <w:rPr>
        <w:noProof/>
      </w:rPr>
      <w:drawing>
        <wp:inline distT="0" distB="0" distL="0" distR="0" wp14:anchorId="1B177950" wp14:editId="2B764FD4">
          <wp:extent cx="3333750" cy="257139"/>
          <wp:effectExtent l="0" t="0" r="0" b="0"/>
          <wp:docPr id="1505649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6213" cy="271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1F37E1"/>
    <w:rsid w:val="00222598"/>
    <w:rsid w:val="00246A9F"/>
    <w:rsid w:val="00247EC8"/>
    <w:rsid w:val="0025169D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141"/>
    <w:rsid w:val="003343C6"/>
    <w:rsid w:val="003501EF"/>
    <w:rsid w:val="00352803"/>
    <w:rsid w:val="003532EA"/>
    <w:rsid w:val="00361B0F"/>
    <w:rsid w:val="00364834"/>
    <w:rsid w:val="00396F05"/>
    <w:rsid w:val="003A0839"/>
    <w:rsid w:val="003A1AD3"/>
    <w:rsid w:val="003B7216"/>
    <w:rsid w:val="003C55F6"/>
    <w:rsid w:val="003C78A6"/>
    <w:rsid w:val="003C7AD8"/>
    <w:rsid w:val="003D1259"/>
    <w:rsid w:val="003D3D0B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4D58C1"/>
    <w:rsid w:val="00505331"/>
    <w:rsid w:val="005123C2"/>
    <w:rsid w:val="00523A80"/>
    <w:rsid w:val="0057008E"/>
    <w:rsid w:val="005735E4"/>
    <w:rsid w:val="005B0C68"/>
    <w:rsid w:val="005F7B2C"/>
    <w:rsid w:val="00601815"/>
    <w:rsid w:val="00621138"/>
    <w:rsid w:val="006310F6"/>
    <w:rsid w:val="00634FEE"/>
    <w:rsid w:val="006403C3"/>
    <w:rsid w:val="006520C3"/>
    <w:rsid w:val="00652DB9"/>
    <w:rsid w:val="006633EA"/>
    <w:rsid w:val="006A3CED"/>
    <w:rsid w:val="006B04E4"/>
    <w:rsid w:val="006C2F2B"/>
    <w:rsid w:val="006D260D"/>
    <w:rsid w:val="006D2E46"/>
    <w:rsid w:val="006E018F"/>
    <w:rsid w:val="006E5432"/>
    <w:rsid w:val="006F1A14"/>
    <w:rsid w:val="007038DA"/>
    <w:rsid w:val="00722F68"/>
    <w:rsid w:val="007271DA"/>
    <w:rsid w:val="007624F7"/>
    <w:rsid w:val="00765FEE"/>
    <w:rsid w:val="00772701"/>
    <w:rsid w:val="007A2411"/>
    <w:rsid w:val="007A7B45"/>
    <w:rsid w:val="007C7BF7"/>
    <w:rsid w:val="007D3C62"/>
    <w:rsid w:val="007E769C"/>
    <w:rsid w:val="007F4518"/>
    <w:rsid w:val="0080124A"/>
    <w:rsid w:val="0080705F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6150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155D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66739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1871"/>
    <w:rsid w:val="00E964A0"/>
    <w:rsid w:val="00EA0EA8"/>
    <w:rsid w:val="00EA2A77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F37E1"/>
    <w:rsid w:val="002A2B2C"/>
    <w:rsid w:val="003D1259"/>
    <w:rsid w:val="00581C5F"/>
    <w:rsid w:val="007A2411"/>
    <w:rsid w:val="00E91871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Siv Kjærgaard Amtoft</cp:lastModifiedBy>
  <cp:revision>6</cp:revision>
  <cp:lastPrinted>2018-05-23T13:07:00Z</cp:lastPrinted>
  <dcterms:created xsi:type="dcterms:W3CDTF">2025-08-19T12:24:00Z</dcterms:created>
  <dcterms:modified xsi:type="dcterms:W3CDTF">2025-08-19T12:29:00Z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